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FCCB" w14:textId="25F76DD0" w:rsidR="00B07C86" w:rsidRPr="004E3F61" w:rsidRDefault="00CD1A40" w:rsidP="004E3F61">
      <w:pPr>
        <w:ind w:left="0" w:firstLine="0"/>
        <w:jc w:val="center"/>
        <w:rPr>
          <w:b/>
          <w:bCs/>
          <w:color w:val="008080"/>
          <w:szCs w:val="24"/>
        </w:rPr>
      </w:pPr>
      <w:r w:rsidRPr="004E3F61">
        <w:rPr>
          <w:b/>
          <w:bCs/>
          <w:color w:val="008080"/>
          <w:szCs w:val="24"/>
        </w:rPr>
        <w:t xml:space="preserve">Senior </w:t>
      </w:r>
      <w:r w:rsidR="00CE0D2A">
        <w:rPr>
          <w:b/>
          <w:bCs/>
          <w:color w:val="008080"/>
          <w:szCs w:val="24"/>
        </w:rPr>
        <w:t>Night</w:t>
      </w:r>
      <w:r w:rsidRPr="004E3F61">
        <w:rPr>
          <w:b/>
          <w:bCs/>
          <w:color w:val="008080"/>
          <w:szCs w:val="24"/>
        </w:rPr>
        <w:t xml:space="preserve"> Care</w:t>
      </w:r>
      <w:r w:rsidR="00B07C86" w:rsidRPr="004E3F61">
        <w:rPr>
          <w:b/>
          <w:bCs/>
          <w:color w:val="008080"/>
          <w:szCs w:val="24"/>
        </w:rPr>
        <w:t xml:space="preserve"> Practitioner</w:t>
      </w:r>
    </w:p>
    <w:p w14:paraId="7FC62A98" w14:textId="713828E1" w:rsidR="00B07C86" w:rsidRPr="004E3F61" w:rsidRDefault="00CD1A40" w:rsidP="004E3F61">
      <w:pPr>
        <w:ind w:left="0" w:firstLine="0"/>
        <w:jc w:val="center"/>
        <w:rPr>
          <w:b/>
          <w:bCs/>
          <w:color w:val="008080"/>
          <w:szCs w:val="24"/>
        </w:rPr>
      </w:pPr>
      <w:r w:rsidRPr="004E3F61">
        <w:rPr>
          <w:b/>
          <w:bCs/>
          <w:color w:val="008080"/>
          <w:szCs w:val="24"/>
        </w:rPr>
        <w:t>£</w:t>
      </w:r>
      <w:r w:rsidR="00C6731B" w:rsidRPr="004E3F61">
        <w:rPr>
          <w:b/>
          <w:bCs/>
          <w:color w:val="008080"/>
          <w:szCs w:val="24"/>
        </w:rPr>
        <w:t>1</w:t>
      </w:r>
      <w:r w:rsidR="00017BD6">
        <w:rPr>
          <w:b/>
          <w:bCs/>
          <w:color w:val="008080"/>
          <w:szCs w:val="24"/>
        </w:rPr>
        <w:t xml:space="preserve">3.19 </w:t>
      </w:r>
      <w:r w:rsidRPr="004E3F61">
        <w:rPr>
          <w:b/>
          <w:bCs/>
          <w:color w:val="008080"/>
          <w:szCs w:val="24"/>
        </w:rPr>
        <w:t>Per Hour</w:t>
      </w:r>
      <w:r w:rsidR="00CE0D2A">
        <w:rPr>
          <w:b/>
          <w:bCs/>
          <w:color w:val="008080"/>
          <w:szCs w:val="24"/>
        </w:rPr>
        <w:t xml:space="preserve"> - </w:t>
      </w:r>
    </w:p>
    <w:p w14:paraId="4CE7E31E" w14:textId="5AF3CA05" w:rsidR="00B07C86" w:rsidRPr="004E3F61" w:rsidRDefault="00C6731B" w:rsidP="004E3F61">
      <w:pPr>
        <w:ind w:left="0" w:firstLine="0"/>
        <w:jc w:val="center"/>
        <w:rPr>
          <w:b/>
          <w:bCs/>
          <w:color w:val="008080"/>
          <w:szCs w:val="24"/>
        </w:rPr>
      </w:pPr>
      <w:r w:rsidRPr="004E3F61">
        <w:rPr>
          <w:b/>
          <w:bCs/>
          <w:color w:val="008080"/>
          <w:szCs w:val="24"/>
        </w:rPr>
        <w:t>Chirk Court</w:t>
      </w:r>
      <w:r w:rsidR="00B07C86" w:rsidRPr="004E3F61">
        <w:rPr>
          <w:b/>
          <w:bCs/>
          <w:color w:val="008080"/>
          <w:szCs w:val="24"/>
        </w:rPr>
        <w:t xml:space="preserve">, </w:t>
      </w:r>
      <w:r w:rsidRPr="004E3F61">
        <w:rPr>
          <w:b/>
          <w:bCs/>
          <w:color w:val="008080"/>
          <w:szCs w:val="24"/>
        </w:rPr>
        <w:t>Wrexham</w:t>
      </w:r>
    </w:p>
    <w:p w14:paraId="6C0FC8A6" w14:textId="4019CA37" w:rsidR="00C624BD" w:rsidRPr="004E3F61" w:rsidRDefault="00CE0D2A" w:rsidP="004E3F61">
      <w:pPr>
        <w:ind w:left="0" w:firstLine="0"/>
        <w:jc w:val="center"/>
        <w:rPr>
          <w:b/>
          <w:bCs/>
          <w:color w:val="008080"/>
          <w:szCs w:val="24"/>
        </w:rPr>
      </w:pPr>
      <w:r>
        <w:rPr>
          <w:b/>
          <w:bCs/>
          <w:color w:val="008080"/>
          <w:szCs w:val="24"/>
        </w:rPr>
        <w:t>Bank Staff</w:t>
      </w:r>
    </w:p>
    <w:p w14:paraId="6D9C35D1" w14:textId="77777777" w:rsidR="00CD1A40" w:rsidRPr="004E3F61" w:rsidRDefault="00CD1A40" w:rsidP="004E3F61">
      <w:pPr>
        <w:ind w:left="0" w:firstLine="0"/>
        <w:jc w:val="center"/>
        <w:rPr>
          <w:b/>
          <w:bCs/>
          <w:color w:val="008080"/>
          <w:szCs w:val="24"/>
        </w:rPr>
      </w:pPr>
    </w:p>
    <w:p w14:paraId="5FCA08D2" w14:textId="77777777" w:rsidR="00C34520" w:rsidRPr="00685937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685937">
        <w:rPr>
          <w:rFonts w:ascii="Arial" w:hAnsi="Arial" w:cs="Arial"/>
        </w:rPr>
        <w:t>Are you looking for an excellent work life balance?</w:t>
      </w:r>
    </w:p>
    <w:p w14:paraId="645E4FF8" w14:textId="77777777" w:rsidR="00C34520" w:rsidRPr="00685937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685937">
        <w:rPr>
          <w:rFonts w:ascii="Arial" w:hAnsi="Arial" w:cs="Arial"/>
        </w:rPr>
        <w:t>Receive up to 8% employer pension contributions.</w:t>
      </w:r>
    </w:p>
    <w:p w14:paraId="112EC0FA" w14:textId="77777777" w:rsidR="00C34520" w:rsidRPr="00685937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685937">
        <w:rPr>
          <w:rFonts w:ascii="Arial" w:hAnsi="Arial" w:cs="Arial"/>
        </w:rPr>
        <w:t>Join a Cycle to Work scheme.</w:t>
      </w:r>
    </w:p>
    <w:p w14:paraId="3D64301B" w14:textId="77777777" w:rsidR="00C34520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685937">
        <w:rPr>
          <w:rFonts w:ascii="Arial" w:hAnsi="Arial" w:cs="Arial"/>
        </w:rPr>
        <w:t>Receive eye care vouchers.</w:t>
      </w:r>
    </w:p>
    <w:p w14:paraId="531E0B86" w14:textId="51C7FECA" w:rsidR="00C34520" w:rsidRDefault="00C34520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 w:rsidRPr="00C34520">
        <w:rPr>
          <w:rFonts w:ascii="Arial" w:hAnsi="Arial" w:cs="Arial"/>
        </w:rPr>
        <w:t xml:space="preserve">Have excellent enhanced maternity package and many other company </w:t>
      </w:r>
      <w:r w:rsidR="00A93161" w:rsidRPr="00C34520">
        <w:rPr>
          <w:rFonts w:ascii="Arial" w:hAnsi="Arial" w:cs="Arial"/>
        </w:rPr>
        <w:t>benefits.</w:t>
      </w:r>
    </w:p>
    <w:p w14:paraId="796D31BC" w14:textId="661C134E" w:rsidR="005F2B77" w:rsidRPr="00C34520" w:rsidRDefault="005F2B77" w:rsidP="00C34520">
      <w:pPr>
        <w:pStyle w:val="ListParagraph"/>
        <w:numPr>
          <w:ilvl w:val="0"/>
          <w:numId w:val="3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Free Meals for staff.</w:t>
      </w:r>
    </w:p>
    <w:p w14:paraId="42F4BBD3" w14:textId="69829F16" w:rsidR="004E3F61" w:rsidRPr="00C34520" w:rsidRDefault="004E3F61" w:rsidP="00C34520">
      <w:pPr>
        <w:pStyle w:val="NormalWeb"/>
        <w:rPr>
          <w:rFonts w:ascii="Arial" w:eastAsia="Times New Roman" w:hAnsi="Arial" w:cs="Arial"/>
          <w:b/>
          <w:bCs/>
          <w:color w:val="008080"/>
          <w:sz w:val="24"/>
          <w:szCs w:val="24"/>
        </w:rPr>
      </w:pPr>
      <w:r w:rsidRPr="00C34520">
        <w:rPr>
          <w:rFonts w:ascii="Arial" w:eastAsia="Times New Roman" w:hAnsi="Arial" w:cs="Arial"/>
          <w:b/>
          <w:bCs/>
          <w:color w:val="008080"/>
          <w:sz w:val="24"/>
          <w:szCs w:val="24"/>
        </w:rPr>
        <w:t>If so, we could be a great match….</w:t>
      </w:r>
    </w:p>
    <w:p w14:paraId="009B95B6" w14:textId="77777777" w:rsidR="00C34520" w:rsidRPr="00C34520" w:rsidRDefault="00C34520" w:rsidP="00C34520">
      <w:pPr>
        <w:pStyle w:val="NormalWeb"/>
        <w:rPr>
          <w:rFonts w:ascii="Arial" w:eastAsia="Times New Roman" w:hAnsi="Arial" w:cs="Arial"/>
          <w:b/>
          <w:bCs/>
          <w:color w:val="008080"/>
          <w:sz w:val="24"/>
          <w:szCs w:val="24"/>
        </w:rPr>
      </w:pPr>
      <w:r w:rsidRPr="00C34520">
        <w:rPr>
          <w:rFonts w:ascii="Arial" w:eastAsia="Times New Roman" w:hAnsi="Arial" w:cs="Arial"/>
          <w:b/>
          <w:bCs/>
          <w:color w:val="008080"/>
          <w:sz w:val="24"/>
          <w:szCs w:val="24"/>
        </w:rPr>
        <w:t>How we work</w:t>
      </w:r>
    </w:p>
    <w:p w14:paraId="738F7680" w14:textId="77777777" w:rsidR="00C34520" w:rsidRPr="00C34520" w:rsidRDefault="00C34520" w:rsidP="00C34520">
      <w:pPr>
        <w:pStyle w:val="NormalWeb"/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C34520">
        <w:rPr>
          <w:rFonts w:ascii="Arial" w:eastAsia="Times New Roman" w:hAnsi="Arial" w:cs="Arial"/>
          <w:color w:val="000000" w:themeColor="text1"/>
        </w:rPr>
        <w:t xml:space="preserve">ClwydAlyn Housing is a well-established, family friendly and respected provider of housing and related support services across North Wales. Everything we do is based on our values of </w:t>
      </w:r>
      <w:r w:rsidRPr="00C34520">
        <w:rPr>
          <w:rFonts w:ascii="Arial" w:hAnsi="Arial" w:cs="Arial"/>
          <w:b/>
          <w:color w:val="008080"/>
        </w:rPr>
        <w:t>Trust, Kindness and Hope</w:t>
      </w:r>
      <w:r w:rsidRPr="00C34520">
        <w:rPr>
          <w:rFonts w:ascii="Arial" w:eastAsia="Times New Roman" w:hAnsi="Arial" w:cs="Arial"/>
          <w:color w:val="000000" w:themeColor="text1"/>
        </w:rPr>
        <w:t xml:space="preserve"> and our mission </w:t>
      </w:r>
      <w:r w:rsidRPr="00C34520">
        <w:rPr>
          <w:rFonts w:ascii="Arial" w:hAnsi="Arial" w:cs="Arial"/>
          <w:b/>
          <w:color w:val="008080"/>
        </w:rPr>
        <w:t>Together to Beat Poverty.</w:t>
      </w:r>
      <w:r w:rsidRPr="00C34520">
        <w:rPr>
          <w:rFonts w:ascii="Arial" w:eastAsia="Times New Roman" w:hAnsi="Arial" w:cs="Arial"/>
          <w:color w:val="000000" w:themeColor="text1"/>
        </w:rPr>
        <w:t xml:space="preserve"> </w:t>
      </w:r>
    </w:p>
    <w:p w14:paraId="0B2E2D65" w14:textId="77777777" w:rsidR="00C34520" w:rsidRDefault="00C34520" w:rsidP="004E3F61">
      <w:pPr>
        <w:pStyle w:val="NormalWeb"/>
        <w:shd w:val="clear" w:color="auto" w:fill="FFFFFF"/>
        <w:spacing w:after="150"/>
        <w:rPr>
          <w:rFonts w:ascii="Arial" w:hAnsi="Arial" w:cs="Arial"/>
          <w:b/>
          <w:bCs/>
          <w:color w:val="008080"/>
          <w:sz w:val="24"/>
          <w:szCs w:val="24"/>
        </w:rPr>
      </w:pPr>
      <w:r w:rsidRPr="00ED01D0">
        <w:rPr>
          <w:rFonts w:ascii="Arial" w:hAnsi="Arial" w:cs="Arial"/>
          <w:b/>
          <w:bCs/>
          <w:color w:val="008080"/>
          <w:sz w:val="24"/>
          <w:szCs w:val="24"/>
        </w:rPr>
        <w:t>What will I be doing</w:t>
      </w:r>
      <w:r>
        <w:rPr>
          <w:rFonts w:ascii="Arial" w:hAnsi="Arial" w:cs="Arial"/>
          <w:b/>
          <w:bCs/>
          <w:color w:val="008080"/>
          <w:sz w:val="24"/>
          <w:szCs w:val="24"/>
        </w:rPr>
        <w:t xml:space="preserve"> and what are we looking for?</w:t>
      </w:r>
    </w:p>
    <w:p w14:paraId="3237F4E2" w14:textId="7930F139" w:rsidR="007245C5" w:rsidRPr="00C505AE" w:rsidRDefault="00DD4037" w:rsidP="00C505AE">
      <w:pPr>
        <w:pStyle w:val="NormalWeb"/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3971E0">
        <w:rPr>
          <w:rFonts w:ascii="Arial" w:eastAsia="Times New Roman" w:hAnsi="Arial" w:cs="Arial"/>
          <w:color w:val="000000" w:themeColor="text1"/>
        </w:rPr>
        <w:t>Chirk Court</w:t>
      </w:r>
      <w:r w:rsidR="009C36F1">
        <w:rPr>
          <w:rFonts w:ascii="Arial" w:eastAsia="Times New Roman" w:hAnsi="Arial" w:cs="Arial"/>
          <w:color w:val="000000" w:themeColor="text1"/>
        </w:rPr>
        <w:t xml:space="preserve"> is a purpose-built care home</w:t>
      </w:r>
      <w:r w:rsidRPr="003971E0">
        <w:rPr>
          <w:rFonts w:ascii="Arial" w:eastAsia="Times New Roman" w:hAnsi="Arial" w:cs="Arial"/>
          <w:color w:val="000000" w:themeColor="text1"/>
        </w:rPr>
        <w:t xml:space="preserve"> offer</w:t>
      </w:r>
      <w:r w:rsidR="009C36F1">
        <w:rPr>
          <w:rFonts w:ascii="Arial" w:eastAsia="Times New Roman" w:hAnsi="Arial" w:cs="Arial"/>
          <w:color w:val="000000" w:themeColor="text1"/>
        </w:rPr>
        <w:t>ing services to meet the needs of residents living with dementia.</w:t>
      </w:r>
      <w:r w:rsidRPr="003971E0">
        <w:rPr>
          <w:rFonts w:ascii="Arial" w:eastAsia="Times New Roman" w:hAnsi="Arial" w:cs="Arial"/>
          <w:color w:val="000000" w:themeColor="text1"/>
        </w:rPr>
        <w:t xml:space="preserve"> </w:t>
      </w:r>
      <w:r w:rsidR="00C44DD3">
        <w:rPr>
          <w:rFonts w:ascii="Arial" w:eastAsia="Times New Roman" w:hAnsi="Arial" w:cs="Arial"/>
          <w:color w:val="000000" w:themeColor="text1"/>
        </w:rPr>
        <w:t>As we provide a 24/7 service, shift patterns will vary and will be agreed on a rota basis.</w:t>
      </w:r>
    </w:p>
    <w:p w14:paraId="686FDE56" w14:textId="019323CC" w:rsidR="007245C5" w:rsidRPr="009C36F1" w:rsidRDefault="00C505AE" w:rsidP="009C36F1">
      <w:pPr>
        <w:pStyle w:val="NormalWeb"/>
        <w:shd w:val="clear" w:color="auto" w:fill="FFFFFF"/>
        <w:spacing w:after="150"/>
        <w:rPr>
          <w:rFonts w:ascii="Arial" w:hAnsi="Arial" w:cs="Arial"/>
        </w:rPr>
      </w:pPr>
      <w:r w:rsidRPr="00C505AE">
        <w:rPr>
          <w:rFonts w:ascii="Arial" w:eastAsia="Times New Roman" w:hAnsi="Arial" w:cs="Arial"/>
          <w:color w:val="000000" w:themeColor="text1"/>
        </w:rPr>
        <w:t xml:space="preserve">We are looking for </w:t>
      </w:r>
      <w:r w:rsidR="00820E23">
        <w:rPr>
          <w:rFonts w:ascii="Arial" w:eastAsia="Times New Roman" w:hAnsi="Arial" w:cs="Arial"/>
          <w:color w:val="000000" w:themeColor="text1"/>
        </w:rPr>
        <w:t>a team player</w:t>
      </w:r>
      <w:r w:rsidRPr="00C505AE">
        <w:rPr>
          <w:rFonts w:ascii="Arial" w:eastAsia="Times New Roman" w:hAnsi="Arial" w:cs="Arial"/>
          <w:color w:val="000000" w:themeColor="text1"/>
        </w:rPr>
        <w:t xml:space="preserve"> to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 effectively manage and support </w:t>
      </w:r>
      <w:r w:rsidR="00FD52A0" w:rsidRPr="00C505AE">
        <w:rPr>
          <w:rFonts w:ascii="Arial" w:eastAsia="Times New Roman" w:hAnsi="Arial" w:cs="Arial"/>
          <w:color w:val="000000" w:themeColor="text1"/>
        </w:rPr>
        <w:t xml:space="preserve">the </w:t>
      </w:r>
      <w:r w:rsidR="007245C5" w:rsidRPr="00C505AE">
        <w:rPr>
          <w:rFonts w:ascii="Arial" w:eastAsia="Times New Roman" w:hAnsi="Arial" w:cs="Arial"/>
          <w:color w:val="000000" w:themeColor="text1"/>
        </w:rPr>
        <w:t>care staff to</w:t>
      </w:r>
      <w:r w:rsidRPr="00C505AE">
        <w:rPr>
          <w:rFonts w:ascii="Arial" w:eastAsia="Times New Roman" w:hAnsi="Arial" w:cs="Arial"/>
          <w:color w:val="000000" w:themeColor="text1"/>
        </w:rPr>
        <w:t xml:space="preserve"> 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complete </w:t>
      </w:r>
      <w:r w:rsidRPr="00C505AE">
        <w:rPr>
          <w:rFonts w:ascii="Arial" w:eastAsia="Times New Roman" w:hAnsi="Arial" w:cs="Arial"/>
          <w:color w:val="000000" w:themeColor="text1"/>
        </w:rPr>
        <w:t>their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 duties</w:t>
      </w:r>
      <w:r w:rsidR="009C36F1">
        <w:rPr>
          <w:rFonts w:ascii="Arial" w:eastAsia="Times New Roman" w:hAnsi="Arial" w:cs="Arial"/>
          <w:color w:val="000000" w:themeColor="text1"/>
        </w:rPr>
        <w:t xml:space="preserve"> to the highest standards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, be competent in care delivery completion and care planning via </w:t>
      </w:r>
      <w:r w:rsidR="00FD52A0" w:rsidRPr="00C505AE">
        <w:rPr>
          <w:rFonts w:ascii="Arial" w:eastAsia="Times New Roman" w:hAnsi="Arial" w:cs="Arial"/>
          <w:color w:val="000000" w:themeColor="text1"/>
        </w:rPr>
        <w:t xml:space="preserve">the </w:t>
      </w:r>
      <w:r w:rsidR="007245C5" w:rsidRPr="00C505AE">
        <w:rPr>
          <w:rFonts w:ascii="Arial" w:eastAsia="Times New Roman" w:hAnsi="Arial" w:cs="Arial"/>
          <w:color w:val="000000" w:themeColor="text1"/>
        </w:rPr>
        <w:t>use of I</w:t>
      </w:r>
      <w:r w:rsidRPr="00C505AE">
        <w:rPr>
          <w:rFonts w:ascii="Arial" w:eastAsia="Times New Roman" w:hAnsi="Arial" w:cs="Arial"/>
          <w:color w:val="000000" w:themeColor="text1"/>
        </w:rPr>
        <w:t>T</w:t>
      </w:r>
      <w:r w:rsidR="007245C5" w:rsidRPr="00C505AE">
        <w:rPr>
          <w:rFonts w:ascii="Arial" w:eastAsia="Times New Roman" w:hAnsi="Arial" w:cs="Arial"/>
          <w:color w:val="000000" w:themeColor="text1"/>
        </w:rPr>
        <w:t xml:space="preserve"> systems.</w:t>
      </w:r>
      <w:r w:rsidR="009C36F1">
        <w:rPr>
          <w:rFonts w:ascii="Arial" w:eastAsia="Times New Roman" w:hAnsi="Arial" w:cs="Arial"/>
          <w:color w:val="000000" w:themeColor="text1"/>
        </w:rPr>
        <w:t xml:space="preserve"> </w:t>
      </w:r>
      <w:r w:rsidR="00820E23">
        <w:rPr>
          <w:rFonts w:ascii="Arial" w:eastAsia="Times New Roman" w:hAnsi="Arial" w:cs="Arial"/>
          <w:color w:val="000000" w:themeColor="text1"/>
        </w:rPr>
        <w:t>You will a</w:t>
      </w:r>
      <w:r w:rsidR="009C36F1">
        <w:rPr>
          <w:rFonts w:ascii="Arial" w:eastAsia="Times New Roman" w:hAnsi="Arial" w:cs="Arial"/>
          <w:color w:val="000000" w:themeColor="text1"/>
        </w:rPr>
        <w:t>lso m</w:t>
      </w:r>
      <w:r w:rsidR="00FD52A0" w:rsidRPr="009C36F1">
        <w:rPr>
          <w:rFonts w:ascii="Arial" w:eastAsia="Times New Roman" w:hAnsi="Arial" w:cs="Arial"/>
          <w:color w:val="000000" w:themeColor="text1"/>
        </w:rPr>
        <w:t>anag</w:t>
      </w:r>
      <w:r w:rsidR="00820E23">
        <w:rPr>
          <w:rFonts w:ascii="Arial" w:eastAsia="Times New Roman" w:hAnsi="Arial" w:cs="Arial"/>
          <w:color w:val="000000" w:themeColor="text1"/>
        </w:rPr>
        <w:t>e</w:t>
      </w:r>
      <w:r w:rsidR="00FD52A0" w:rsidRPr="009C36F1">
        <w:rPr>
          <w:rFonts w:ascii="Arial" w:eastAsia="Times New Roman" w:hAnsi="Arial" w:cs="Arial"/>
          <w:color w:val="000000" w:themeColor="text1"/>
        </w:rPr>
        <w:t xml:space="preserve"> the rota to provide</w:t>
      </w:r>
      <w:r w:rsidR="007245C5" w:rsidRPr="009C36F1">
        <w:rPr>
          <w:rFonts w:ascii="Arial" w:eastAsia="Times New Roman" w:hAnsi="Arial" w:cs="Arial"/>
          <w:color w:val="000000" w:themeColor="text1"/>
        </w:rPr>
        <w:t xml:space="preserve"> appropriate staffing </w:t>
      </w:r>
      <w:r w:rsidR="00820E23">
        <w:rPr>
          <w:rFonts w:ascii="Arial" w:eastAsia="Times New Roman" w:hAnsi="Arial" w:cs="Arial"/>
          <w:color w:val="000000" w:themeColor="text1"/>
        </w:rPr>
        <w:t>levels</w:t>
      </w:r>
      <w:r w:rsidR="007245C5" w:rsidRPr="009C36F1">
        <w:rPr>
          <w:rFonts w:ascii="Arial" w:eastAsia="Times New Roman" w:hAnsi="Arial" w:cs="Arial"/>
          <w:color w:val="000000" w:themeColor="text1"/>
        </w:rPr>
        <w:t xml:space="preserve"> to meet the needs of the service.</w:t>
      </w:r>
      <w:r w:rsidR="00820E23">
        <w:rPr>
          <w:rFonts w:ascii="Arial" w:eastAsia="Times New Roman" w:hAnsi="Arial" w:cs="Arial"/>
          <w:color w:val="000000" w:themeColor="text1"/>
        </w:rPr>
        <w:t xml:space="preserve"> You will demonstrate </w:t>
      </w:r>
      <w:r w:rsidR="00820E23" w:rsidRPr="003A5CD7">
        <w:rPr>
          <w:rFonts w:ascii="Arial" w:hAnsi="Arial" w:cs="Arial"/>
        </w:rPr>
        <w:t xml:space="preserve">an understanding of the physical, social and psychological needs of individuals who reside at </w:t>
      </w:r>
      <w:r w:rsidR="00820E23">
        <w:rPr>
          <w:rFonts w:ascii="Arial" w:hAnsi="Arial" w:cs="Arial"/>
        </w:rPr>
        <w:t>a</w:t>
      </w:r>
      <w:r w:rsidR="00820E23" w:rsidRPr="003A5CD7">
        <w:rPr>
          <w:rFonts w:ascii="Arial" w:hAnsi="Arial" w:cs="Arial"/>
        </w:rPr>
        <w:t xml:space="preserve"> </w:t>
      </w:r>
      <w:r w:rsidR="00820E23">
        <w:rPr>
          <w:rFonts w:ascii="Arial" w:hAnsi="Arial" w:cs="Arial"/>
        </w:rPr>
        <w:t xml:space="preserve">care </w:t>
      </w:r>
      <w:r w:rsidR="00820E23" w:rsidRPr="003A5CD7">
        <w:rPr>
          <w:rFonts w:ascii="Arial" w:hAnsi="Arial" w:cs="Arial"/>
        </w:rPr>
        <w:t>home</w:t>
      </w:r>
      <w:r w:rsidR="00820E23">
        <w:rPr>
          <w:rFonts w:ascii="Arial" w:hAnsi="Arial" w:cs="Arial"/>
        </w:rPr>
        <w:t>.</w:t>
      </w:r>
      <w:r w:rsidR="00C44DD3">
        <w:rPr>
          <w:rFonts w:ascii="Arial" w:hAnsi="Arial" w:cs="Arial"/>
        </w:rPr>
        <w:t xml:space="preserve"> </w:t>
      </w:r>
    </w:p>
    <w:p w14:paraId="7B06EA1B" w14:textId="77777777" w:rsidR="00DD4037" w:rsidRPr="003971E0" w:rsidRDefault="00DD4037" w:rsidP="00DD4037">
      <w:pPr>
        <w:pStyle w:val="NormalWeb"/>
        <w:rPr>
          <w:rFonts w:ascii="Arial" w:eastAsia="Times New Roman" w:hAnsi="Arial" w:cs="Arial"/>
          <w:b/>
          <w:bCs/>
          <w:color w:val="008080"/>
          <w:sz w:val="24"/>
          <w:szCs w:val="24"/>
        </w:rPr>
      </w:pPr>
      <w:r w:rsidRPr="003971E0">
        <w:rPr>
          <w:rFonts w:ascii="Arial" w:eastAsia="Times New Roman" w:hAnsi="Arial" w:cs="Arial"/>
          <w:b/>
          <w:bCs/>
          <w:color w:val="008080"/>
          <w:sz w:val="24"/>
          <w:szCs w:val="24"/>
        </w:rPr>
        <w:t>Skills and Qualifications required for the role:</w:t>
      </w:r>
    </w:p>
    <w:p w14:paraId="090B84F2" w14:textId="757D2C98" w:rsidR="005F2B77" w:rsidRPr="005F2B77" w:rsidRDefault="005F2B77" w:rsidP="005F2B77">
      <w:pPr>
        <w:pStyle w:val="NormalWeb"/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5F2B77">
        <w:rPr>
          <w:rFonts w:ascii="Arial" w:eastAsia="Times New Roman" w:hAnsi="Arial" w:cs="Arial"/>
          <w:color w:val="000000" w:themeColor="text1"/>
        </w:rPr>
        <w:t>You must have o</w:t>
      </w:r>
      <w:r w:rsidR="007245C5" w:rsidRPr="005F2B77">
        <w:rPr>
          <w:rFonts w:ascii="Arial" w:eastAsia="Times New Roman" w:hAnsi="Arial" w:cs="Arial"/>
          <w:color w:val="000000" w:themeColor="text1"/>
        </w:rPr>
        <w:t>ne of the following qualifications</w:t>
      </w:r>
      <w:r w:rsidR="00820E23">
        <w:rPr>
          <w:rFonts w:ascii="Arial" w:eastAsia="Times New Roman" w:hAnsi="Arial" w:cs="Arial"/>
          <w:color w:val="000000" w:themeColor="text1"/>
        </w:rPr>
        <w:t>:</w:t>
      </w:r>
    </w:p>
    <w:p w14:paraId="70190EFD" w14:textId="18C0DF66" w:rsidR="005F2B77" w:rsidRPr="005F2B77" w:rsidRDefault="007245C5" w:rsidP="005F2B77">
      <w:pPr>
        <w:pStyle w:val="NormalWeb"/>
        <w:numPr>
          <w:ilvl w:val="1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5F2B77">
        <w:rPr>
          <w:rFonts w:ascii="Arial" w:eastAsia="Times New Roman" w:hAnsi="Arial" w:cs="Arial"/>
          <w:color w:val="000000" w:themeColor="text1"/>
        </w:rPr>
        <w:t xml:space="preserve">NVQ Level </w:t>
      </w:r>
      <w:r w:rsidR="00EA2E04">
        <w:rPr>
          <w:rFonts w:ascii="Arial" w:eastAsia="Times New Roman" w:hAnsi="Arial" w:cs="Arial"/>
          <w:color w:val="000000" w:themeColor="text1"/>
        </w:rPr>
        <w:t>2</w:t>
      </w:r>
      <w:r w:rsidRPr="005F2B77">
        <w:rPr>
          <w:rFonts w:ascii="Arial" w:eastAsia="Times New Roman" w:hAnsi="Arial" w:cs="Arial"/>
          <w:color w:val="000000" w:themeColor="text1"/>
        </w:rPr>
        <w:t xml:space="preserve"> in Health and Social Care</w:t>
      </w:r>
      <w:r w:rsidR="005F2B77" w:rsidRPr="005F2B77">
        <w:rPr>
          <w:rFonts w:ascii="Arial" w:eastAsia="Times New Roman" w:hAnsi="Arial" w:cs="Arial"/>
          <w:color w:val="000000" w:themeColor="text1"/>
        </w:rPr>
        <w:t>,</w:t>
      </w:r>
    </w:p>
    <w:p w14:paraId="0C30AEA5" w14:textId="77777777" w:rsidR="00EA2E04" w:rsidRDefault="007245C5" w:rsidP="00707193">
      <w:pPr>
        <w:pStyle w:val="NormalWeb"/>
        <w:numPr>
          <w:ilvl w:val="1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EA2E04">
        <w:rPr>
          <w:rFonts w:ascii="Arial" w:eastAsia="Times New Roman" w:hAnsi="Arial" w:cs="Arial"/>
          <w:color w:val="000000" w:themeColor="text1"/>
        </w:rPr>
        <w:t xml:space="preserve">Diploma Level </w:t>
      </w:r>
      <w:r w:rsidR="00EA2E04" w:rsidRPr="00EA2E04">
        <w:rPr>
          <w:rFonts w:ascii="Arial" w:eastAsia="Times New Roman" w:hAnsi="Arial" w:cs="Arial"/>
          <w:color w:val="000000" w:themeColor="text1"/>
        </w:rPr>
        <w:t>2</w:t>
      </w:r>
      <w:r w:rsidR="005F2B77" w:rsidRPr="00EA2E04">
        <w:rPr>
          <w:rFonts w:ascii="Arial" w:eastAsia="Times New Roman" w:hAnsi="Arial" w:cs="Arial"/>
          <w:color w:val="000000" w:themeColor="text1"/>
        </w:rPr>
        <w:t xml:space="preserve"> </w:t>
      </w:r>
      <w:r w:rsidR="00EA2E04" w:rsidRPr="00EA2E04">
        <w:rPr>
          <w:rFonts w:ascii="Arial" w:eastAsia="Times New Roman" w:hAnsi="Arial" w:cs="Arial"/>
          <w:color w:val="000000" w:themeColor="text1"/>
        </w:rPr>
        <w:t xml:space="preserve">and happy to work towards </w:t>
      </w:r>
    </w:p>
    <w:p w14:paraId="32A25D81" w14:textId="5160DDFA" w:rsidR="00C44DD3" w:rsidRDefault="007245C5" w:rsidP="00707193">
      <w:pPr>
        <w:pStyle w:val="NormalWeb"/>
        <w:numPr>
          <w:ilvl w:val="1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EA2E04">
        <w:rPr>
          <w:rFonts w:ascii="Arial" w:eastAsia="Times New Roman" w:hAnsi="Arial" w:cs="Arial"/>
          <w:color w:val="000000" w:themeColor="text1"/>
        </w:rPr>
        <w:t>Level 3 Health and Social Car</w:t>
      </w:r>
      <w:r w:rsidR="00C44DD3" w:rsidRPr="00EA2E04">
        <w:rPr>
          <w:rFonts w:ascii="Arial" w:eastAsia="Times New Roman" w:hAnsi="Arial" w:cs="Arial"/>
          <w:color w:val="000000" w:themeColor="text1"/>
        </w:rPr>
        <w:t>e</w:t>
      </w:r>
    </w:p>
    <w:p w14:paraId="6D62D011" w14:textId="129D5887" w:rsidR="00DD4037" w:rsidRPr="00C44DD3" w:rsidRDefault="005F2B77" w:rsidP="00C44DD3">
      <w:pPr>
        <w:pStyle w:val="NormalWeb"/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 w:themeColor="text1"/>
        </w:rPr>
      </w:pPr>
      <w:r w:rsidRPr="00C44DD3">
        <w:rPr>
          <w:rFonts w:ascii="Arial" w:hAnsi="Arial" w:cs="Arial"/>
        </w:rPr>
        <w:t>Commitment</w:t>
      </w:r>
      <w:r w:rsidR="007245C5" w:rsidRPr="00C44DD3">
        <w:rPr>
          <w:rFonts w:ascii="Arial" w:hAnsi="Arial" w:cs="Arial"/>
        </w:rPr>
        <w:t xml:space="preserve"> to complete All Wales Induction Framework </w:t>
      </w:r>
      <w:r w:rsidR="00820E23" w:rsidRPr="00C44DD3">
        <w:rPr>
          <w:rFonts w:ascii="Arial" w:hAnsi="Arial" w:cs="Arial"/>
        </w:rPr>
        <w:t xml:space="preserve">(AWIF) </w:t>
      </w:r>
      <w:r w:rsidR="007245C5" w:rsidRPr="00C44DD3">
        <w:rPr>
          <w:rFonts w:ascii="Arial" w:hAnsi="Arial" w:cs="Arial"/>
        </w:rPr>
        <w:t xml:space="preserve">or </w:t>
      </w:r>
      <w:r w:rsidR="00C44DD3" w:rsidRPr="00C44DD3">
        <w:rPr>
          <w:rFonts w:ascii="Arial" w:hAnsi="Arial" w:cs="Arial"/>
        </w:rPr>
        <w:t>p</w:t>
      </w:r>
      <w:r w:rsidR="007245C5" w:rsidRPr="00C44DD3">
        <w:rPr>
          <w:rFonts w:ascii="Arial" w:hAnsi="Arial" w:cs="Arial"/>
        </w:rPr>
        <w:t xml:space="preserve">rinciples and values section of </w:t>
      </w:r>
      <w:r w:rsidR="00C44DD3" w:rsidRPr="00C44DD3">
        <w:rPr>
          <w:rFonts w:ascii="Arial" w:hAnsi="Arial" w:cs="Arial"/>
        </w:rPr>
        <w:t xml:space="preserve">AWIF </w:t>
      </w:r>
      <w:r w:rsidR="007245C5" w:rsidRPr="00C44DD3">
        <w:rPr>
          <w:rFonts w:ascii="Arial" w:hAnsi="Arial" w:cs="Arial"/>
        </w:rPr>
        <w:t xml:space="preserve">if qualified. </w:t>
      </w:r>
    </w:p>
    <w:p w14:paraId="02D50800" w14:textId="43F486EB" w:rsidR="00DD4037" w:rsidRDefault="00DD4037" w:rsidP="00DD4037">
      <w:pPr>
        <w:ind w:left="57" w:firstLine="0"/>
        <w:jc w:val="both"/>
        <w:rPr>
          <w:b/>
          <w:bCs/>
          <w:sz w:val="22"/>
        </w:rPr>
      </w:pPr>
      <w:r w:rsidRPr="00A71E36">
        <w:rPr>
          <w:b/>
          <w:bCs/>
          <w:sz w:val="22"/>
        </w:rPr>
        <w:t>For this role you will require an Enhanced</w:t>
      </w:r>
      <w:r w:rsidR="00C44DD3">
        <w:rPr>
          <w:b/>
          <w:bCs/>
          <w:sz w:val="22"/>
        </w:rPr>
        <w:t xml:space="preserve"> plus Adult Barred list</w:t>
      </w:r>
      <w:r w:rsidRPr="00A71E36">
        <w:rPr>
          <w:b/>
          <w:bCs/>
          <w:sz w:val="22"/>
        </w:rPr>
        <w:t xml:space="preserve"> DBS chec</w:t>
      </w:r>
      <w:r w:rsidR="00C44DD3">
        <w:rPr>
          <w:b/>
          <w:bCs/>
          <w:sz w:val="22"/>
        </w:rPr>
        <w:t>k</w:t>
      </w:r>
      <w:r w:rsidRPr="00A71E36">
        <w:rPr>
          <w:b/>
          <w:bCs/>
          <w:sz w:val="22"/>
        </w:rPr>
        <w:t>, which we pay for.</w:t>
      </w:r>
    </w:p>
    <w:p w14:paraId="40D7340E" w14:textId="77777777" w:rsidR="00DD4037" w:rsidRDefault="00DD4037" w:rsidP="00A9316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8080"/>
        </w:rPr>
      </w:pPr>
    </w:p>
    <w:p w14:paraId="47DCCFC3" w14:textId="164FD3F0" w:rsidR="00A93161" w:rsidRPr="00A93161" w:rsidRDefault="00A93161" w:rsidP="00A93161">
      <w:pPr>
        <w:shd w:val="clear" w:color="auto" w:fill="FFFFFF"/>
        <w:spacing w:after="150" w:line="240" w:lineRule="auto"/>
        <w:ind w:left="0" w:firstLine="0"/>
        <w:rPr>
          <w:rFonts w:eastAsia="Times New Roman"/>
          <w:color w:val="2D2D2D"/>
          <w:sz w:val="22"/>
        </w:rPr>
      </w:pPr>
      <w:bookmarkStart w:id="0" w:name="_Hlk132896268"/>
      <w:r w:rsidRPr="00A93161">
        <w:rPr>
          <w:rFonts w:eastAsia="Times New Roman"/>
          <w:color w:val="2D2D2D"/>
          <w:sz w:val="22"/>
        </w:rPr>
        <w:t xml:space="preserve">If you are interested in this role and would like to chat further, please get in touch, give Jane Humphreys, </w:t>
      </w:r>
      <w:r>
        <w:rPr>
          <w:rFonts w:eastAsia="Times New Roman"/>
          <w:color w:val="2D2D2D"/>
          <w:sz w:val="22"/>
        </w:rPr>
        <w:t>Care Home</w:t>
      </w:r>
      <w:r w:rsidRPr="00A93161">
        <w:rPr>
          <w:rFonts w:eastAsia="Times New Roman"/>
          <w:color w:val="2D2D2D"/>
          <w:sz w:val="22"/>
        </w:rPr>
        <w:t xml:space="preserve"> Manager, a call on 01691 774286.</w:t>
      </w:r>
    </w:p>
    <w:bookmarkEnd w:id="0"/>
    <w:p w14:paraId="7D1B454D" w14:textId="77777777" w:rsidR="00A93161" w:rsidRPr="00A93161" w:rsidRDefault="00A93161" w:rsidP="00A93161">
      <w:pPr>
        <w:spacing w:after="160" w:line="259" w:lineRule="auto"/>
        <w:ind w:left="0" w:firstLine="0"/>
        <w:rPr>
          <w:rFonts w:eastAsiaTheme="minorHAnsi"/>
          <w:b/>
          <w:bCs/>
          <w:color w:val="008080"/>
          <w:sz w:val="22"/>
          <w:lang w:eastAsia="en-US"/>
        </w:rPr>
      </w:pPr>
      <w:r w:rsidRPr="00A93161">
        <w:rPr>
          <w:rFonts w:eastAsia="Times New Roman"/>
          <w:b/>
          <w:bCs/>
          <w:color w:val="008080"/>
          <w:sz w:val="22"/>
        </w:rPr>
        <w:lastRenderedPageBreak/>
        <w:t xml:space="preserve">To apply please send your expression of interest as to why you would like to apply, accompanied by your CV to </w:t>
      </w:r>
      <w:hyperlink r:id="rId10" w:history="1">
        <w:r w:rsidRPr="00A93161">
          <w:rPr>
            <w:rFonts w:eastAsiaTheme="minorHAnsi"/>
            <w:b/>
            <w:bCs/>
            <w:color w:val="0563C1" w:themeColor="hyperlink"/>
            <w:sz w:val="22"/>
            <w:u w:val="single"/>
            <w:lang w:eastAsia="en-US"/>
          </w:rPr>
          <w:t>peopleteam@clwydalyn.co.uk</w:t>
        </w:r>
      </w:hyperlink>
      <w:r w:rsidRPr="00A93161">
        <w:rPr>
          <w:rFonts w:eastAsiaTheme="minorHAnsi"/>
          <w:b/>
          <w:bCs/>
          <w:color w:val="008080"/>
          <w:sz w:val="22"/>
          <w:lang w:eastAsia="en-US"/>
        </w:rPr>
        <w:t xml:space="preserve">. </w:t>
      </w:r>
    </w:p>
    <w:p w14:paraId="1A3E9688" w14:textId="77777777" w:rsidR="00A93161" w:rsidRPr="00A93161" w:rsidRDefault="00A93161" w:rsidP="00A93161">
      <w:pPr>
        <w:spacing w:after="160" w:line="259" w:lineRule="auto"/>
        <w:ind w:left="0" w:firstLine="0"/>
        <w:jc w:val="both"/>
        <w:rPr>
          <w:rFonts w:eastAsia="Times New Roman"/>
          <w:color w:val="2D2D2D"/>
          <w:sz w:val="22"/>
        </w:rPr>
      </w:pPr>
      <w:r w:rsidRPr="00A93161">
        <w:rPr>
          <w:rFonts w:eastAsia="Times New Roman"/>
          <w:color w:val="2D2D2D"/>
          <w:sz w:val="22"/>
        </w:rPr>
        <w:t xml:space="preserve">We are always striving to improve our recruitment practises and we may send you a follow up email asking for your feedback and opinion on your recruitment experience with us, if you would prefer not to be contacted, please highlight this during the application process. </w:t>
      </w:r>
    </w:p>
    <w:p w14:paraId="63ADD822" w14:textId="77777777" w:rsidR="00A93161" w:rsidRDefault="00A93161" w:rsidP="00DD4037">
      <w:pPr>
        <w:pStyle w:val="NormalWeb"/>
        <w:spacing w:before="0" w:beforeAutospacing="0" w:after="0" w:afterAutospacing="0"/>
        <w:ind w:left="57"/>
        <w:jc w:val="both"/>
        <w:rPr>
          <w:rFonts w:ascii="Arial" w:hAnsi="Arial" w:cs="Arial"/>
          <w:b/>
          <w:bCs/>
          <w:color w:val="008080"/>
        </w:rPr>
      </w:pPr>
    </w:p>
    <w:p w14:paraId="6D9DAC2F" w14:textId="77777777" w:rsidR="00EA2EBF" w:rsidRPr="00464BE8" w:rsidRDefault="00EA2EBF" w:rsidP="00DD4037">
      <w:pPr>
        <w:tabs>
          <w:tab w:val="left" w:pos="1710"/>
        </w:tabs>
        <w:spacing w:after="154" w:line="265" w:lineRule="auto"/>
        <w:ind w:left="10" w:hanging="10"/>
        <w:rPr>
          <w:bCs/>
          <w:color w:val="auto"/>
          <w:szCs w:val="24"/>
        </w:rPr>
      </w:pPr>
    </w:p>
    <w:sectPr w:rsidR="00EA2EBF" w:rsidRPr="00464BE8">
      <w:headerReference w:type="default" r:id="rId11"/>
      <w:pgSz w:w="11904" w:h="16838"/>
      <w:pgMar w:top="1464" w:right="1448" w:bottom="16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8C9A" w14:textId="77777777" w:rsidR="00C624BD" w:rsidRDefault="00C624BD" w:rsidP="00C624BD">
      <w:pPr>
        <w:spacing w:line="240" w:lineRule="auto"/>
      </w:pPr>
      <w:r>
        <w:separator/>
      </w:r>
    </w:p>
  </w:endnote>
  <w:endnote w:type="continuationSeparator" w:id="0">
    <w:p w14:paraId="02C07AE2" w14:textId="77777777" w:rsidR="00C624BD" w:rsidRDefault="00C624BD" w:rsidP="00C62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2D90" w14:textId="77777777" w:rsidR="00C624BD" w:rsidRDefault="00C624BD" w:rsidP="00C624BD">
      <w:pPr>
        <w:spacing w:line="240" w:lineRule="auto"/>
      </w:pPr>
      <w:r>
        <w:separator/>
      </w:r>
    </w:p>
  </w:footnote>
  <w:footnote w:type="continuationSeparator" w:id="0">
    <w:p w14:paraId="08FB975E" w14:textId="77777777" w:rsidR="00C624BD" w:rsidRDefault="00C624BD" w:rsidP="00C62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FF48" w14:textId="11A8A5F0" w:rsidR="00C624BD" w:rsidRDefault="00C624BD">
    <w:pPr>
      <w:pStyle w:val="Header"/>
    </w:pPr>
    <w:r>
      <w:rPr>
        <w:noProof/>
      </w:rPr>
      <w:drawing>
        <wp:inline distT="0" distB="0" distL="0" distR="0" wp14:anchorId="0DF2A9D4" wp14:editId="567312D1">
          <wp:extent cx="5725160" cy="1081475"/>
          <wp:effectExtent l="0" t="0" r="8890" b="4445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08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656E"/>
    <w:multiLevelType w:val="hybridMultilevel"/>
    <w:tmpl w:val="E932ADE8"/>
    <w:lvl w:ilvl="0" w:tplc="080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D410EA0"/>
    <w:multiLevelType w:val="hybridMultilevel"/>
    <w:tmpl w:val="7C229858"/>
    <w:lvl w:ilvl="0" w:tplc="F8C2BF8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E91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ABE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C27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802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CE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E5F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CF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AD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F4E42"/>
    <w:multiLevelType w:val="hybridMultilevel"/>
    <w:tmpl w:val="24F0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B0D0E"/>
    <w:multiLevelType w:val="hybridMultilevel"/>
    <w:tmpl w:val="26A04624"/>
    <w:lvl w:ilvl="0" w:tplc="2D127C98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54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AD90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45E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2F8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E59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6E3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8B2A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6B0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4324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70773D"/>
    <w:multiLevelType w:val="hybridMultilevel"/>
    <w:tmpl w:val="7C0C491A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450806B8"/>
    <w:multiLevelType w:val="hybridMultilevel"/>
    <w:tmpl w:val="CF2C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40FB"/>
    <w:multiLevelType w:val="hybridMultilevel"/>
    <w:tmpl w:val="6B7E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61FD"/>
    <w:multiLevelType w:val="hybridMultilevel"/>
    <w:tmpl w:val="817CD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F4033"/>
    <w:multiLevelType w:val="hybridMultilevel"/>
    <w:tmpl w:val="260E6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E5742"/>
    <w:multiLevelType w:val="hybridMultilevel"/>
    <w:tmpl w:val="9BEE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58D5"/>
    <w:multiLevelType w:val="hybridMultilevel"/>
    <w:tmpl w:val="6794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3807">
    <w:abstractNumId w:val="3"/>
  </w:num>
  <w:num w:numId="2" w16cid:durableId="2146315236">
    <w:abstractNumId w:val="1"/>
  </w:num>
  <w:num w:numId="3" w16cid:durableId="1333098815">
    <w:abstractNumId w:val="10"/>
  </w:num>
  <w:num w:numId="4" w16cid:durableId="705720530">
    <w:abstractNumId w:val="5"/>
  </w:num>
  <w:num w:numId="5" w16cid:durableId="2048872299">
    <w:abstractNumId w:val="6"/>
  </w:num>
  <w:num w:numId="6" w16cid:durableId="308830040">
    <w:abstractNumId w:val="8"/>
  </w:num>
  <w:num w:numId="7" w16cid:durableId="335423127">
    <w:abstractNumId w:val="2"/>
  </w:num>
  <w:num w:numId="8" w16cid:durableId="683672155">
    <w:abstractNumId w:val="9"/>
  </w:num>
  <w:num w:numId="9" w16cid:durableId="310450205">
    <w:abstractNumId w:val="4"/>
  </w:num>
  <w:num w:numId="10" w16cid:durableId="522864715">
    <w:abstractNumId w:val="0"/>
  </w:num>
  <w:num w:numId="11" w16cid:durableId="2113814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DD"/>
    <w:rsid w:val="00017BD6"/>
    <w:rsid w:val="00067268"/>
    <w:rsid w:val="001460F5"/>
    <w:rsid w:val="001C13EA"/>
    <w:rsid w:val="002A0DAA"/>
    <w:rsid w:val="002B756C"/>
    <w:rsid w:val="003F530C"/>
    <w:rsid w:val="00464BE8"/>
    <w:rsid w:val="004D19C6"/>
    <w:rsid w:val="004E3F61"/>
    <w:rsid w:val="00580CE5"/>
    <w:rsid w:val="00586BCA"/>
    <w:rsid w:val="005C7724"/>
    <w:rsid w:val="005F2B77"/>
    <w:rsid w:val="00667BD9"/>
    <w:rsid w:val="00674B09"/>
    <w:rsid w:val="007245C5"/>
    <w:rsid w:val="00820E23"/>
    <w:rsid w:val="008E6913"/>
    <w:rsid w:val="00943707"/>
    <w:rsid w:val="009717EF"/>
    <w:rsid w:val="009C36F1"/>
    <w:rsid w:val="009C5B35"/>
    <w:rsid w:val="00A136AB"/>
    <w:rsid w:val="00A476B2"/>
    <w:rsid w:val="00A93161"/>
    <w:rsid w:val="00AF2333"/>
    <w:rsid w:val="00B07C86"/>
    <w:rsid w:val="00BE6390"/>
    <w:rsid w:val="00C34520"/>
    <w:rsid w:val="00C44DD3"/>
    <w:rsid w:val="00C505AE"/>
    <w:rsid w:val="00C624BD"/>
    <w:rsid w:val="00C6731B"/>
    <w:rsid w:val="00CD1A40"/>
    <w:rsid w:val="00CE0D2A"/>
    <w:rsid w:val="00D11ACC"/>
    <w:rsid w:val="00D32631"/>
    <w:rsid w:val="00DD4037"/>
    <w:rsid w:val="00E0627C"/>
    <w:rsid w:val="00E846DD"/>
    <w:rsid w:val="00E94B88"/>
    <w:rsid w:val="00EA2E04"/>
    <w:rsid w:val="00EA2EBF"/>
    <w:rsid w:val="00F2096E"/>
    <w:rsid w:val="00F64B67"/>
    <w:rsid w:val="00F947A0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E2C8"/>
  <w15:docId w15:val="{A2898D5F-A0EC-4ED0-9FA2-4AEE160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730" w:hanging="370"/>
    </w:pPr>
    <w:rPr>
      <w:rFonts w:ascii="Arial" w:eastAsia="Arial" w:hAnsi="Arial" w:cs="Arial"/>
      <w:color w:val="43246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4BD"/>
    <w:rPr>
      <w:rFonts w:ascii="Arial" w:eastAsia="Arial" w:hAnsi="Arial" w:cs="Arial"/>
      <w:color w:val="432461"/>
      <w:sz w:val="24"/>
    </w:rPr>
  </w:style>
  <w:style w:type="paragraph" w:styleId="Footer">
    <w:name w:val="footer"/>
    <w:basedOn w:val="Normal"/>
    <w:link w:val="FooterChar"/>
    <w:uiPriority w:val="99"/>
    <w:unhideWhenUsed/>
    <w:rsid w:val="00C624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4BD"/>
    <w:rPr>
      <w:rFonts w:ascii="Arial" w:eastAsia="Arial" w:hAnsi="Arial" w:cs="Arial"/>
      <w:color w:val="432461"/>
      <w:sz w:val="24"/>
    </w:rPr>
  </w:style>
  <w:style w:type="character" w:styleId="Hyperlink">
    <w:name w:val="Hyperlink"/>
    <w:basedOn w:val="DefaultParagraphFont"/>
    <w:uiPriority w:val="99"/>
    <w:unhideWhenUsed/>
    <w:rsid w:val="00C6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4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4037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DD4037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oSpacing">
    <w:name w:val="No Spacing"/>
    <w:uiPriority w:val="1"/>
    <w:qFormat/>
    <w:rsid w:val="004E3F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opleteam@clwydaly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23A167A5E65488F74591DE17E09C3" ma:contentTypeVersion="13" ma:contentTypeDescription="Create a new document." ma:contentTypeScope="" ma:versionID="fa616cf4ea9dc4ea8a1e753caa21970f">
  <xsd:schema xmlns:xsd="http://www.w3.org/2001/XMLSchema" xmlns:xs="http://www.w3.org/2001/XMLSchema" xmlns:p="http://schemas.microsoft.com/office/2006/metadata/properties" xmlns:ns2="1ad22d33-e210-47ea-a8c7-b8bd81c713ba" xmlns:ns3="d73fccb6-5541-406e-9be5-ae79898ac5d4" targetNamespace="http://schemas.microsoft.com/office/2006/metadata/properties" ma:root="true" ma:fieldsID="8a90915b1fe6159cae9a5627a3c6f56a" ns2:_="" ns3:_="">
    <xsd:import namespace="1ad22d33-e210-47ea-a8c7-b8bd81c713ba"/>
    <xsd:import namespace="d73fccb6-5541-406e-9be5-ae79898a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22d33-e210-47ea-a8c7-b8bd81c71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ccb6-5541-406e-9be5-ae79898a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A0B04-A4C6-4346-84D2-BA11E1EED1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73fccb6-5541-406e-9be5-ae79898ac5d4"/>
    <ds:schemaRef ds:uri="http://purl.org/dc/terms/"/>
    <ds:schemaRef ds:uri="http://schemas.openxmlformats.org/package/2006/metadata/core-properties"/>
    <ds:schemaRef ds:uri="1ad22d33-e210-47ea-a8c7-b8bd81c713b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F38674-83BE-4C0F-94F0-70600A169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E94E7-0ACC-49AA-81A3-413E6691A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22d33-e210-47ea-a8c7-b8bd81c713ba"/>
    <ds:schemaRef ds:uri="d73fccb6-5541-406e-9be5-ae79898ac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George</dc:creator>
  <cp:keywords/>
  <cp:lastModifiedBy>Matthew Davies</cp:lastModifiedBy>
  <cp:revision>2</cp:revision>
  <cp:lastPrinted>2024-04-09T10:32:00Z</cp:lastPrinted>
  <dcterms:created xsi:type="dcterms:W3CDTF">2024-08-22T14:45:00Z</dcterms:created>
  <dcterms:modified xsi:type="dcterms:W3CDTF">2024-08-22T14:45:00Z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0x010100A8D23A167A5E65488F74591DE17E09C3</vt:lpwstr>
  </property>
</Properties>
</file>